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C272" w14:textId="0742D2A6" w:rsidR="00D50BCF" w:rsidRDefault="008B6997" w:rsidP="00A51003">
      <w:pPr>
        <w:jc w:val="right"/>
        <w:rPr>
          <w:sz w:val="20"/>
        </w:rPr>
      </w:pPr>
      <w:r>
        <w:rPr>
          <w:sz w:val="20"/>
        </w:rPr>
        <w:t>Elektroninio dokumento nuorašas</w:t>
      </w:r>
      <w:r w:rsidR="007228F3">
        <w:rPr>
          <w:sz w:val="20"/>
        </w:rPr>
        <w:t xml:space="preserve">   </w:t>
      </w:r>
    </w:p>
    <w:p w14:paraId="388B0FF1" w14:textId="49EF65BE" w:rsidR="00A51003" w:rsidRDefault="00A51003">
      <w:pPr>
        <w:jc w:val="center"/>
        <w:rPr>
          <w:sz w:val="20"/>
        </w:rPr>
      </w:pPr>
    </w:p>
    <w:p w14:paraId="001F1806" w14:textId="77777777" w:rsidR="00A51003" w:rsidRDefault="00A51003">
      <w:pPr>
        <w:jc w:val="center"/>
        <w:rPr>
          <w:sz w:val="20"/>
        </w:rPr>
      </w:pPr>
    </w:p>
    <w:p w14:paraId="07946F67" w14:textId="77777777" w:rsidR="002F541C" w:rsidRDefault="00FF6E5D">
      <w:pPr>
        <w:jc w:val="center"/>
        <w:rPr>
          <w:sz w:val="20"/>
        </w:rPr>
      </w:pPr>
      <w:r>
        <w:rPr>
          <w:noProof/>
          <w:sz w:val="20"/>
          <w:lang w:eastAsia="lt-LT"/>
        </w:rPr>
        <w:drawing>
          <wp:anchor distT="0" distB="0" distL="114300" distR="114300" simplePos="0" relativeHeight="251657728" behindDoc="1" locked="0" layoutInCell="1" allowOverlap="1" wp14:anchorId="28B4B109" wp14:editId="36F87877">
            <wp:simplePos x="0" y="0"/>
            <wp:positionH relativeFrom="column">
              <wp:posOffset>2571750</wp:posOffset>
            </wp:positionH>
            <wp:positionV relativeFrom="paragraph">
              <wp:posOffset>-161290</wp:posOffset>
            </wp:positionV>
            <wp:extent cx="692150" cy="806450"/>
            <wp:effectExtent l="0" t="0" r="0" b="0"/>
            <wp:wrapTight wrapText="bothSides">
              <wp:wrapPolygon edited="0">
                <wp:start x="0" y="1020"/>
                <wp:lineTo x="0" y="20409"/>
                <wp:lineTo x="20807" y="20409"/>
                <wp:lineTo x="20807" y="1020"/>
                <wp:lineTo x="0" y="1020"/>
              </wp:wrapPolygon>
            </wp:wrapTight>
            <wp:docPr id="2" name="Paveikslėlis 2"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is"/>
                    <pic:cNvPicPr>
                      <a:picLocks noChangeAspect="1" noChangeArrowheads="1"/>
                    </pic:cNvPicPr>
                  </pic:nvPicPr>
                  <pic:blipFill>
                    <a:blip r:embed="rId5" cstate="print">
                      <a:lum contrast="30000"/>
                      <a:extLst>
                        <a:ext uri="{28A0092B-C50C-407E-A947-70E740481C1C}">
                          <a14:useLocalDpi xmlns:a14="http://schemas.microsoft.com/office/drawing/2010/main" val="0"/>
                        </a:ext>
                      </a:extLst>
                    </a:blip>
                    <a:srcRect/>
                    <a:stretch>
                      <a:fillRect/>
                    </a:stretch>
                  </pic:blipFill>
                  <pic:spPr bwMode="auto">
                    <a:xfrm>
                      <a:off x="0" y="0"/>
                      <a:ext cx="69215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269AE" w14:textId="77777777" w:rsidR="002F541C" w:rsidRDefault="002F541C">
      <w:pPr>
        <w:jc w:val="center"/>
        <w:rPr>
          <w:sz w:val="20"/>
        </w:rPr>
      </w:pPr>
    </w:p>
    <w:p w14:paraId="7A1D18F1" w14:textId="77777777" w:rsidR="002F541C" w:rsidRDefault="002F541C">
      <w:pPr>
        <w:jc w:val="center"/>
        <w:rPr>
          <w:sz w:val="20"/>
        </w:rPr>
      </w:pPr>
    </w:p>
    <w:p w14:paraId="4952C27F" w14:textId="77777777" w:rsidR="002F541C" w:rsidRDefault="002F541C">
      <w:pPr>
        <w:jc w:val="center"/>
        <w:rPr>
          <w:sz w:val="20"/>
        </w:rPr>
      </w:pPr>
    </w:p>
    <w:p w14:paraId="06FC602D" w14:textId="77777777" w:rsidR="001B4FCC" w:rsidRPr="003163BB" w:rsidRDefault="001B4FCC">
      <w:pPr>
        <w:jc w:val="center"/>
        <w:rPr>
          <w:szCs w:val="24"/>
        </w:rPr>
      </w:pPr>
    </w:p>
    <w:p w14:paraId="1B025041" w14:textId="77777777" w:rsidR="001B4FCC" w:rsidRPr="003163BB" w:rsidRDefault="001B4FCC">
      <w:pPr>
        <w:pStyle w:val="Antrat2"/>
        <w:rPr>
          <w:sz w:val="24"/>
          <w:szCs w:val="24"/>
        </w:rPr>
      </w:pPr>
      <w:r w:rsidRPr="003163BB">
        <w:rPr>
          <w:sz w:val="24"/>
          <w:szCs w:val="24"/>
        </w:rPr>
        <w:t>VIEŠOSIOS ĮSTAIGOS LAZDIJŲ KULTŪROS CENTRO</w:t>
      </w:r>
    </w:p>
    <w:p w14:paraId="42CD800A" w14:textId="77777777" w:rsidR="001B4FCC" w:rsidRPr="003163BB" w:rsidRDefault="001B4FCC">
      <w:pPr>
        <w:pStyle w:val="Antrat2"/>
        <w:rPr>
          <w:sz w:val="24"/>
          <w:szCs w:val="24"/>
        </w:rPr>
      </w:pPr>
      <w:r w:rsidRPr="003163BB">
        <w:rPr>
          <w:sz w:val="24"/>
          <w:szCs w:val="24"/>
        </w:rPr>
        <w:t>DIREKTORIUS</w:t>
      </w:r>
    </w:p>
    <w:p w14:paraId="60B5E2D6" w14:textId="77777777" w:rsidR="001B4FCC" w:rsidRPr="003163BB" w:rsidRDefault="001B4FCC">
      <w:pPr>
        <w:jc w:val="center"/>
        <w:rPr>
          <w:rFonts w:ascii="Times New Roman" w:hAnsi="Times New Roman"/>
          <w:szCs w:val="24"/>
        </w:rPr>
      </w:pPr>
    </w:p>
    <w:p w14:paraId="3CCC1877" w14:textId="77777777" w:rsidR="001B4FCC" w:rsidRPr="003163BB" w:rsidRDefault="001B4FCC">
      <w:pPr>
        <w:pStyle w:val="Antrat2"/>
        <w:rPr>
          <w:sz w:val="24"/>
          <w:szCs w:val="24"/>
        </w:rPr>
      </w:pPr>
      <w:r w:rsidRPr="003163BB">
        <w:rPr>
          <w:sz w:val="24"/>
          <w:szCs w:val="24"/>
        </w:rPr>
        <w:t>ĮSAKYMAS</w:t>
      </w:r>
    </w:p>
    <w:p w14:paraId="5199245A" w14:textId="334A5BDF" w:rsidR="00006149" w:rsidRPr="003163BB" w:rsidRDefault="00A51DA6" w:rsidP="00FA4AB5">
      <w:pPr>
        <w:jc w:val="center"/>
        <w:rPr>
          <w:rFonts w:ascii="Times New Roman" w:hAnsi="Times New Roman"/>
          <w:b/>
          <w:szCs w:val="24"/>
        </w:rPr>
      </w:pPr>
      <w:r w:rsidRPr="003163BB">
        <w:rPr>
          <w:rFonts w:ascii="Times New Roman" w:hAnsi="Times New Roman"/>
          <w:b/>
          <w:szCs w:val="24"/>
        </w:rPr>
        <w:t xml:space="preserve">DĖL </w:t>
      </w:r>
      <w:r w:rsidR="008B6997">
        <w:rPr>
          <w:rFonts w:ascii="Times New Roman" w:hAnsi="Times New Roman"/>
          <w:b/>
          <w:szCs w:val="24"/>
        </w:rPr>
        <w:t>MUGĖS</w:t>
      </w:r>
      <w:r w:rsidR="00006149">
        <w:rPr>
          <w:rFonts w:ascii="Times New Roman" w:hAnsi="Times New Roman"/>
          <w:b/>
          <w:szCs w:val="24"/>
        </w:rPr>
        <w:t xml:space="preserve"> ORGANIZAVIMO </w:t>
      </w:r>
      <w:r w:rsidR="004635A8">
        <w:rPr>
          <w:rFonts w:ascii="Times New Roman" w:hAnsi="Times New Roman"/>
          <w:b/>
          <w:szCs w:val="24"/>
        </w:rPr>
        <w:t xml:space="preserve">RENGINIO </w:t>
      </w:r>
      <w:r w:rsidR="002B53AC">
        <w:rPr>
          <w:rFonts w:ascii="Times New Roman" w:hAnsi="Times New Roman"/>
          <w:b/>
          <w:szCs w:val="24"/>
        </w:rPr>
        <w:t>„</w:t>
      </w:r>
      <w:r w:rsidR="006D6E5A">
        <w:rPr>
          <w:rFonts w:ascii="Times New Roman" w:hAnsi="Times New Roman"/>
          <w:b/>
          <w:szCs w:val="24"/>
        </w:rPr>
        <w:t>LAZDIJŲ RUDUO 202</w:t>
      </w:r>
      <w:r w:rsidR="001842CB">
        <w:rPr>
          <w:rFonts w:ascii="Times New Roman" w:hAnsi="Times New Roman"/>
          <w:b/>
          <w:szCs w:val="24"/>
        </w:rPr>
        <w:t>2</w:t>
      </w:r>
      <w:r w:rsidR="002B53AC">
        <w:rPr>
          <w:rFonts w:ascii="Times New Roman" w:hAnsi="Times New Roman"/>
          <w:b/>
          <w:szCs w:val="24"/>
        </w:rPr>
        <w:t>“</w:t>
      </w:r>
      <w:r w:rsidR="00FA4AB5">
        <w:rPr>
          <w:rFonts w:ascii="Times New Roman" w:hAnsi="Times New Roman"/>
          <w:b/>
          <w:szCs w:val="24"/>
        </w:rPr>
        <w:t xml:space="preserve">  METU </w:t>
      </w:r>
    </w:p>
    <w:p w14:paraId="529F2C4F" w14:textId="77777777" w:rsidR="001B4FCC" w:rsidRPr="003163BB" w:rsidRDefault="001B4FCC">
      <w:pPr>
        <w:jc w:val="center"/>
        <w:rPr>
          <w:rFonts w:ascii="Times New Roman" w:hAnsi="Times New Roman"/>
          <w:b/>
          <w:szCs w:val="24"/>
        </w:rPr>
      </w:pPr>
    </w:p>
    <w:p w14:paraId="3F73B2AF" w14:textId="14D879B2" w:rsidR="001B4FCC" w:rsidRPr="003163BB" w:rsidRDefault="00217CD4" w:rsidP="003163BB">
      <w:pPr>
        <w:spacing w:line="360" w:lineRule="auto"/>
        <w:jc w:val="center"/>
        <w:rPr>
          <w:rFonts w:ascii="Times New Roman" w:hAnsi="Times New Roman"/>
          <w:bCs/>
          <w:szCs w:val="24"/>
        </w:rPr>
      </w:pPr>
      <w:r w:rsidRPr="003163BB">
        <w:rPr>
          <w:rFonts w:ascii="Times New Roman" w:hAnsi="Times New Roman"/>
          <w:bCs/>
          <w:szCs w:val="24"/>
        </w:rPr>
        <w:t>20</w:t>
      </w:r>
      <w:r w:rsidR="005975C2" w:rsidRPr="003163BB">
        <w:rPr>
          <w:rFonts w:ascii="Times New Roman" w:hAnsi="Times New Roman"/>
          <w:bCs/>
          <w:szCs w:val="24"/>
        </w:rPr>
        <w:t>2</w:t>
      </w:r>
      <w:r w:rsidR="000B34F8">
        <w:rPr>
          <w:rFonts w:ascii="Times New Roman" w:hAnsi="Times New Roman"/>
          <w:bCs/>
          <w:szCs w:val="24"/>
        </w:rPr>
        <w:t>2</w:t>
      </w:r>
      <w:r w:rsidR="00A51DA6" w:rsidRPr="003163BB">
        <w:rPr>
          <w:rFonts w:ascii="Times New Roman" w:hAnsi="Times New Roman"/>
          <w:bCs/>
          <w:szCs w:val="24"/>
        </w:rPr>
        <w:t xml:space="preserve"> m. </w:t>
      </w:r>
      <w:r w:rsidR="006D6E5A">
        <w:rPr>
          <w:rFonts w:ascii="Times New Roman" w:hAnsi="Times New Roman"/>
          <w:bCs/>
          <w:szCs w:val="24"/>
        </w:rPr>
        <w:t>ru</w:t>
      </w:r>
      <w:r w:rsidR="008F6443">
        <w:rPr>
          <w:rFonts w:ascii="Times New Roman" w:hAnsi="Times New Roman"/>
          <w:bCs/>
          <w:szCs w:val="24"/>
        </w:rPr>
        <w:t>gpjūčio</w:t>
      </w:r>
      <w:r w:rsidR="008B6997">
        <w:rPr>
          <w:rFonts w:ascii="Times New Roman" w:hAnsi="Times New Roman"/>
          <w:bCs/>
          <w:szCs w:val="24"/>
        </w:rPr>
        <w:t xml:space="preserve"> 30</w:t>
      </w:r>
      <w:r w:rsidR="002750B6">
        <w:rPr>
          <w:rFonts w:ascii="Times New Roman" w:hAnsi="Times New Roman"/>
          <w:bCs/>
          <w:szCs w:val="24"/>
        </w:rPr>
        <w:t xml:space="preserve"> </w:t>
      </w:r>
      <w:r w:rsidR="00A51DA6" w:rsidRPr="003163BB">
        <w:rPr>
          <w:rFonts w:ascii="Times New Roman" w:hAnsi="Times New Roman"/>
          <w:bCs/>
          <w:szCs w:val="24"/>
        </w:rPr>
        <w:t xml:space="preserve"> d.  Nr. </w:t>
      </w:r>
      <w:r w:rsidR="004562A1" w:rsidRPr="003163BB">
        <w:rPr>
          <w:rFonts w:ascii="Times New Roman" w:hAnsi="Times New Roman"/>
          <w:bCs/>
          <w:szCs w:val="24"/>
        </w:rPr>
        <w:t>LKC</w:t>
      </w:r>
      <w:r w:rsidR="004814CE">
        <w:rPr>
          <w:rFonts w:ascii="Times New Roman" w:hAnsi="Times New Roman"/>
          <w:bCs/>
          <w:szCs w:val="24"/>
        </w:rPr>
        <w:t>V</w:t>
      </w:r>
      <w:r w:rsidR="00A51DA6" w:rsidRPr="003163BB">
        <w:rPr>
          <w:rFonts w:ascii="Times New Roman" w:hAnsi="Times New Roman"/>
          <w:bCs/>
          <w:szCs w:val="24"/>
        </w:rPr>
        <w:t xml:space="preserve"> - </w:t>
      </w:r>
      <w:r w:rsidR="00165D03">
        <w:rPr>
          <w:rFonts w:ascii="Times New Roman" w:hAnsi="Times New Roman"/>
          <w:bCs/>
          <w:szCs w:val="24"/>
        </w:rPr>
        <w:t>47</w:t>
      </w:r>
    </w:p>
    <w:p w14:paraId="549AB133" w14:textId="0420F1BE" w:rsidR="001B4FCC" w:rsidRDefault="001B4FCC" w:rsidP="003163BB">
      <w:pPr>
        <w:spacing w:line="360" w:lineRule="auto"/>
        <w:jc w:val="center"/>
        <w:rPr>
          <w:rFonts w:ascii="Times New Roman" w:hAnsi="Times New Roman"/>
          <w:bCs/>
          <w:szCs w:val="24"/>
        </w:rPr>
      </w:pPr>
      <w:r w:rsidRPr="003163BB">
        <w:rPr>
          <w:rFonts w:ascii="Times New Roman" w:hAnsi="Times New Roman"/>
          <w:bCs/>
          <w:szCs w:val="24"/>
        </w:rPr>
        <w:t>Lazdijai</w:t>
      </w:r>
    </w:p>
    <w:p w14:paraId="2E6B1AEC" w14:textId="216A36D1" w:rsidR="001C1ECF" w:rsidRDefault="00111C78" w:rsidP="003163BB">
      <w:pPr>
        <w:spacing w:line="360" w:lineRule="auto"/>
        <w:jc w:val="both"/>
        <w:rPr>
          <w:rFonts w:ascii="Times New Roman" w:hAnsi="Times New Roman"/>
          <w:szCs w:val="24"/>
        </w:rPr>
      </w:pPr>
      <w:r w:rsidRPr="003163BB">
        <w:rPr>
          <w:rFonts w:ascii="Times New Roman" w:hAnsi="Times New Roman"/>
          <w:szCs w:val="24"/>
        </w:rPr>
        <w:t xml:space="preserve">          </w:t>
      </w:r>
      <w:r w:rsidR="00703F22">
        <w:rPr>
          <w:rFonts w:ascii="Times New Roman" w:hAnsi="Times New Roman"/>
          <w:szCs w:val="24"/>
        </w:rPr>
        <w:t>Vadovaudamasi</w:t>
      </w:r>
      <w:r w:rsidR="0094387C">
        <w:rPr>
          <w:rFonts w:ascii="Times New Roman" w:hAnsi="Times New Roman"/>
          <w:szCs w:val="24"/>
        </w:rPr>
        <w:t>s</w:t>
      </w:r>
      <w:r w:rsidR="00703F22">
        <w:rPr>
          <w:rFonts w:ascii="Times New Roman" w:hAnsi="Times New Roman"/>
          <w:szCs w:val="24"/>
        </w:rPr>
        <w:t xml:space="preserve"> VšĮ Lazdijų kultūros centro įstat</w:t>
      </w:r>
      <w:r w:rsidR="005323D0">
        <w:rPr>
          <w:rFonts w:ascii="Times New Roman" w:hAnsi="Times New Roman"/>
          <w:szCs w:val="24"/>
        </w:rPr>
        <w:t>ų</w:t>
      </w:r>
      <w:r w:rsidR="00703F22">
        <w:rPr>
          <w:rFonts w:ascii="Times New Roman" w:hAnsi="Times New Roman"/>
          <w:szCs w:val="24"/>
        </w:rPr>
        <w:t>, patvirtint</w:t>
      </w:r>
      <w:r w:rsidR="005323D0">
        <w:rPr>
          <w:rFonts w:ascii="Times New Roman" w:hAnsi="Times New Roman"/>
          <w:szCs w:val="24"/>
        </w:rPr>
        <w:t>ų</w:t>
      </w:r>
      <w:r w:rsidR="00703F22">
        <w:rPr>
          <w:rFonts w:ascii="Times New Roman" w:hAnsi="Times New Roman"/>
          <w:szCs w:val="24"/>
        </w:rPr>
        <w:t xml:space="preserve"> Lazdijų rajono savivaldybės </w:t>
      </w:r>
      <w:r w:rsidR="0024659F">
        <w:rPr>
          <w:rFonts w:ascii="Times New Roman" w:hAnsi="Times New Roman"/>
          <w:szCs w:val="24"/>
        </w:rPr>
        <w:t xml:space="preserve">tarybos </w:t>
      </w:r>
      <w:r w:rsidR="005323D0">
        <w:rPr>
          <w:rFonts w:ascii="Times New Roman" w:hAnsi="Times New Roman"/>
          <w:szCs w:val="24"/>
        </w:rPr>
        <w:t>201</w:t>
      </w:r>
      <w:r w:rsidR="00205DC5">
        <w:rPr>
          <w:rFonts w:ascii="Times New Roman" w:hAnsi="Times New Roman"/>
          <w:szCs w:val="24"/>
        </w:rPr>
        <w:t>1</w:t>
      </w:r>
      <w:r w:rsidR="005323D0">
        <w:rPr>
          <w:rFonts w:ascii="Times New Roman" w:hAnsi="Times New Roman"/>
          <w:szCs w:val="24"/>
        </w:rPr>
        <w:t xml:space="preserve"> m. </w:t>
      </w:r>
      <w:r w:rsidR="00205DC5">
        <w:rPr>
          <w:rFonts w:ascii="Times New Roman" w:hAnsi="Times New Roman"/>
          <w:szCs w:val="24"/>
        </w:rPr>
        <w:t>gegužės</w:t>
      </w:r>
      <w:r w:rsidR="005323D0">
        <w:rPr>
          <w:rFonts w:ascii="Times New Roman" w:hAnsi="Times New Roman"/>
          <w:szCs w:val="24"/>
        </w:rPr>
        <w:t xml:space="preserve"> </w:t>
      </w:r>
      <w:r w:rsidR="00205DC5">
        <w:rPr>
          <w:rFonts w:ascii="Times New Roman" w:hAnsi="Times New Roman"/>
          <w:szCs w:val="24"/>
        </w:rPr>
        <w:t>24</w:t>
      </w:r>
      <w:r w:rsidR="005323D0">
        <w:rPr>
          <w:rFonts w:ascii="Times New Roman" w:hAnsi="Times New Roman"/>
          <w:szCs w:val="24"/>
        </w:rPr>
        <w:t xml:space="preserve"> d. </w:t>
      </w:r>
      <w:r w:rsidR="00703F22">
        <w:rPr>
          <w:rFonts w:ascii="Times New Roman" w:hAnsi="Times New Roman"/>
          <w:szCs w:val="24"/>
        </w:rPr>
        <w:t xml:space="preserve"> </w:t>
      </w:r>
      <w:r w:rsidR="005323D0">
        <w:rPr>
          <w:rFonts w:ascii="Times New Roman" w:hAnsi="Times New Roman"/>
          <w:szCs w:val="24"/>
        </w:rPr>
        <w:t>sprendim</w:t>
      </w:r>
      <w:r w:rsidR="008F6443">
        <w:rPr>
          <w:rFonts w:ascii="Times New Roman" w:hAnsi="Times New Roman"/>
          <w:szCs w:val="24"/>
        </w:rPr>
        <w:t>u</w:t>
      </w:r>
      <w:r w:rsidR="005323D0">
        <w:rPr>
          <w:rFonts w:ascii="Times New Roman" w:hAnsi="Times New Roman"/>
          <w:szCs w:val="24"/>
        </w:rPr>
        <w:t xml:space="preserve"> Nr.5TS-4</w:t>
      </w:r>
      <w:r w:rsidR="00205DC5">
        <w:rPr>
          <w:rFonts w:ascii="Times New Roman" w:hAnsi="Times New Roman"/>
          <w:szCs w:val="24"/>
        </w:rPr>
        <w:t>3</w:t>
      </w:r>
      <w:r w:rsidR="00006149">
        <w:rPr>
          <w:rFonts w:ascii="Times New Roman" w:hAnsi="Times New Roman"/>
          <w:szCs w:val="24"/>
        </w:rPr>
        <w:t xml:space="preserve"> „Dėl viešųjų įstaigų įstatų pakeitimo ir patvirtinimo“ 1.1. papunkčiu, </w:t>
      </w:r>
      <w:r w:rsidR="005323D0">
        <w:rPr>
          <w:rFonts w:ascii="Times New Roman" w:hAnsi="Times New Roman"/>
          <w:szCs w:val="24"/>
        </w:rPr>
        <w:t xml:space="preserve"> 5</w:t>
      </w:r>
      <w:r w:rsidR="008F6443">
        <w:rPr>
          <w:rFonts w:ascii="Times New Roman" w:hAnsi="Times New Roman"/>
          <w:szCs w:val="24"/>
        </w:rPr>
        <w:t>6</w:t>
      </w:r>
      <w:r w:rsidR="005323D0">
        <w:rPr>
          <w:rFonts w:ascii="Times New Roman" w:hAnsi="Times New Roman"/>
          <w:szCs w:val="24"/>
        </w:rPr>
        <w:t>.</w:t>
      </w:r>
      <w:r w:rsidR="008F6443">
        <w:rPr>
          <w:rFonts w:ascii="Times New Roman" w:hAnsi="Times New Roman"/>
          <w:szCs w:val="24"/>
        </w:rPr>
        <w:t>13</w:t>
      </w:r>
      <w:r w:rsidR="005323D0">
        <w:rPr>
          <w:rFonts w:ascii="Times New Roman" w:hAnsi="Times New Roman"/>
          <w:szCs w:val="24"/>
        </w:rPr>
        <w:t xml:space="preserve"> punktu</w:t>
      </w:r>
      <w:r w:rsidR="0014001B">
        <w:rPr>
          <w:rFonts w:ascii="Times New Roman" w:hAnsi="Times New Roman"/>
          <w:szCs w:val="24"/>
        </w:rPr>
        <w:t xml:space="preserve">, </w:t>
      </w:r>
      <w:r w:rsidR="00B7331B">
        <w:rPr>
          <w:rFonts w:ascii="Times New Roman" w:hAnsi="Times New Roman"/>
          <w:szCs w:val="24"/>
        </w:rPr>
        <w:t>VšĮ Lazdijų kultūros centro direktoriaus 2020 m. liepos 7 d. įsakym</w:t>
      </w:r>
      <w:r w:rsidR="000B203C">
        <w:rPr>
          <w:rFonts w:ascii="Times New Roman" w:hAnsi="Times New Roman"/>
          <w:szCs w:val="24"/>
        </w:rPr>
        <w:t xml:space="preserve">u </w:t>
      </w:r>
      <w:r w:rsidR="00B7331B">
        <w:rPr>
          <w:rFonts w:ascii="Times New Roman" w:hAnsi="Times New Roman"/>
          <w:szCs w:val="24"/>
        </w:rPr>
        <w:t xml:space="preserve"> Nr.</w:t>
      </w:r>
      <w:r w:rsidR="004635A8">
        <w:rPr>
          <w:rFonts w:ascii="Times New Roman" w:hAnsi="Times New Roman"/>
          <w:szCs w:val="24"/>
        </w:rPr>
        <w:t xml:space="preserve">LKCV-27  </w:t>
      </w:r>
      <w:r w:rsidR="00B7331B">
        <w:rPr>
          <w:rFonts w:ascii="Times New Roman" w:hAnsi="Times New Roman"/>
          <w:szCs w:val="24"/>
        </w:rPr>
        <w:t>„Dėl prekybos organizavimo kultūros renginiuose taisyklių patvirtinimo“</w:t>
      </w:r>
      <w:r w:rsidR="00370A84">
        <w:rPr>
          <w:rFonts w:ascii="Times New Roman" w:hAnsi="Times New Roman"/>
          <w:szCs w:val="24"/>
        </w:rPr>
        <w:t xml:space="preserve"> 1.2. punktu</w:t>
      </w:r>
      <w:r w:rsidR="000B203C">
        <w:rPr>
          <w:rFonts w:ascii="Times New Roman" w:hAnsi="Times New Roman"/>
          <w:szCs w:val="24"/>
        </w:rPr>
        <w:t>,</w:t>
      </w:r>
      <w:r w:rsidR="00370A84">
        <w:rPr>
          <w:rFonts w:ascii="Times New Roman" w:hAnsi="Times New Roman"/>
          <w:szCs w:val="24"/>
        </w:rPr>
        <w:t xml:space="preserve"> n u s t a t a u:</w:t>
      </w:r>
    </w:p>
    <w:p w14:paraId="347F71DF" w14:textId="7E566FB2" w:rsidR="00EC44B6" w:rsidRPr="00EC44B6" w:rsidRDefault="00EC44B6" w:rsidP="00EC44B6">
      <w:pPr>
        <w:spacing w:line="360" w:lineRule="auto"/>
        <w:jc w:val="both"/>
        <w:rPr>
          <w:rFonts w:ascii="Times New Roman" w:hAnsi="Times New Roman"/>
          <w:szCs w:val="24"/>
        </w:rPr>
      </w:pPr>
      <w:r w:rsidRPr="00EC44B6">
        <w:rPr>
          <w:rFonts w:ascii="Times New Roman" w:hAnsi="Times New Roman"/>
          <w:szCs w:val="24"/>
        </w:rPr>
        <w:t xml:space="preserve">          1.</w:t>
      </w:r>
      <w:r w:rsidR="00B7331B" w:rsidRPr="00EC44B6">
        <w:rPr>
          <w:rFonts w:ascii="Times New Roman" w:hAnsi="Times New Roman"/>
          <w:szCs w:val="24"/>
        </w:rPr>
        <w:t xml:space="preserve"> 202</w:t>
      </w:r>
      <w:r w:rsidR="001842CB" w:rsidRPr="00EC44B6">
        <w:rPr>
          <w:rFonts w:ascii="Times New Roman" w:hAnsi="Times New Roman"/>
          <w:szCs w:val="24"/>
        </w:rPr>
        <w:t>2</w:t>
      </w:r>
      <w:r w:rsidR="00B7331B" w:rsidRPr="00EC44B6">
        <w:rPr>
          <w:rFonts w:ascii="Times New Roman" w:hAnsi="Times New Roman"/>
          <w:szCs w:val="24"/>
        </w:rPr>
        <w:t xml:space="preserve"> m. </w:t>
      </w:r>
      <w:r w:rsidR="006D6E5A" w:rsidRPr="00EC44B6">
        <w:rPr>
          <w:rFonts w:ascii="Times New Roman" w:hAnsi="Times New Roman"/>
          <w:szCs w:val="24"/>
        </w:rPr>
        <w:t>rugsėjo</w:t>
      </w:r>
      <w:r w:rsidR="00B7331B" w:rsidRPr="00EC44B6">
        <w:rPr>
          <w:rFonts w:ascii="Times New Roman" w:hAnsi="Times New Roman"/>
          <w:szCs w:val="24"/>
        </w:rPr>
        <w:t xml:space="preserve"> </w:t>
      </w:r>
      <w:r w:rsidR="006D6E5A" w:rsidRPr="00EC44B6">
        <w:rPr>
          <w:rFonts w:ascii="Times New Roman" w:hAnsi="Times New Roman"/>
          <w:szCs w:val="24"/>
        </w:rPr>
        <w:t>1</w:t>
      </w:r>
      <w:r w:rsidR="008F6443" w:rsidRPr="00EC44B6">
        <w:rPr>
          <w:rFonts w:ascii="Times New Roman" w:hAnsi="Times New Roman"/>
          <w:szCs w:val="24"/>
        </w:rPr>
        <w:t>7</w:t>
      </w:r>
      <w:r w:rsidR="00B7331B" w:rsidRPr="00EC44B6">
        <w:rPr>
          <w:rFonts w:ascii="Times New Roman" w:hAnsi="Times New Roman"/>
          <w:szCs w:val="24"/>
        </w:rPr>
        <w:t xml:space="preserve"> dien</w:t>
      </w:r>
      <w:r w:rsidRPr="00EC44B6">
        <w:rPr>
          <w:rFonts w:ascii="Times New Roman" w:hAnsi="Times New Roman"/>
          <w:szCs w:val="24"/>
        </w:rPr>
        <w:t>ą</w:t>
      </w:r>
      <w:r w:rsidR="0092167E" w:rsidRPr="00EC44B6">
        <w:rPr>
          <w:rFonts w:ascii="Times New Roman" w:hAnsi="Times New Roman"/>
          <w:szCs w:val="24"/>
        </w:rPr>
        <w:t xml:space="preserve"> </w:t>
      </w:r>
      <w:r w:rsidRPr="00EC44B6">
        <w:rPr>
          <w:rFonts w:ascii="Times New Roman" w:hAnsi="Times New Roman"/>
          <w:szCs w:val="24"/>
        </w:rPr>
        <w:t xml:space="preserve">vyksiančio renginio Teatralizuota mugė „Lazdijų ruduo 2022“ metu organizuoti mugę. Kviečiamos dalyvauti Lazdijų rajono savivaldybės mokinių mokomosios bendrovės,  Lazdijų rajono savivaldybės bendruomenės, tautodailininkai, amatininkai, kulinarinio paveldo produktų gamintojai, ūkininkai, kurie prekiauja savo gamybos produkcija. </w:t>
      </w:r>
      <w:r w:rsidR="00483865">
        <w:rPr>
          <w:rFonts w:ascii="Times New Roman" w:hAnsi="Times New Roman"/>
          <w:szCs w:val="24"/>
        </w:rPr>
        <w:t xml:space="preserve">Mugė vyks </w:t>
      </w:r>
      <w:r w:rsidR="00C27D2E">
        <w:rPr>
          <w:rFonts w:ascii="Times New Roman" w:hAnsi="Times New Roman"/>
          <w:szCs w:val="24"/>
        </w:rPr>
        <w:t xml:space="preserve">Lazdijų </w:t>
      </w:r>
      <w:r w:rsidR="00483865">
        <w:rPr>
          <w:rFonts w:ascii="Times New Roman" w:hAnsi="Times New Roman"/>
          <w:szCs w:val="24"/>
        </w:rPr>
        <w:t>Dzūkijos hipodrome</w:t>
      </w:r>
      <w:r w:rsidR="00C27D2E">
        <w:rPr>
          <w:rFonts w:ascii="Times New Roman" w:hAnsi="Times New Roman"/>
          <w:szCs w:val="24"/>
        </w:rPr>
        <w:t>.</w:t>
      </w:r>
    </w:p>
    <w:p w14:paraId="49FE358C" w14:textId="203EA608" w:rsidR="0092167E" w:rsidRPr="00EC44B6" w:rsidRDefault="00483865" w:rsidP="00483865">
      <w:pPr>
        <w:pStyle w:val="Sraopastraipa"/>
        <w:spacing w:line="360" w:lineRule="auto"/>
        <w:ind w:left="0" w:firstLine="600"/>
        <w:jc w:val="both"/>
        <w:rPr>
          <w:rFonts w:ascii="Times New Roman" w:hAnsi="Times New Roman"/>
          <w:szCs w:val="24"/>
        </w:rPr>
      </w:pPr>
      <w:r>
        <w:rPr>
          <w:rFonts w:ascii="Times New Roman" w:hAnsi="Times New Roman"/>
          <w:szCs w:val="24"/>
        </w:rPr>
        <w:t xml:space="preserve">2.  </w:t>
      </w:r>
      <w:r w:rsidR="00EC44B6">
        <w:rPr>
          <w:rFonts w:ascii="Times New Roman" w:hAnsi="Times New Roman"/>
          <w:szCs w:val="24"/>
        </w:rPr>
        <w:t xml:space="preserve">Viešojo maitinimo paslaugos teikėjams skiriama </w:t>
      </w:r>
      <w:r w:rsidR="00C27D2E">
        <w:rPr>
          <w:rFonts w:ascii="Times New Roman" w:hAnsi="Times New Roman"/>
          <w:szCs w:val="24"/>
        </w:rPr>
        <w:t xml:space="preserve"> </w:t>
      </w:r>
      <w:r w:rsidR="00EC44B6">
        <w:rPr>
          <w:rFonts w:ascii="Times New Roman" w:hAnsi="Times New Roman"/>
          <w:szCs w:val="24"/>
        </w:rPr>
        <w:t xml:space="preserve"> 1 prekybinė vieta, </w:t>
      </w:r>
      <w:r w:rsidR="00C27D2E">
        <w:rPr>
          <w:rFonts w:ascii="Times New Roman" w:hAnsi="Times New Roman"/>
          <w:szCs w:val="24"/>
        </w:rPr>
        <w:t xml:space="preserve"> </w:t>
      </w:r>
      <w:r>
        <w:rPr>
          <w:rFonts w:ascii="Times New Roman" w:hAnsi="Times New Roman"/>
          <w:szCs w:val="24"/>
        </w:rPr>
        <w:t>prekiaujantiems alumi ir gira  1 prekybinė vieta.</w:t>
      </w:r>
    </w:p>
    <w:p w14:paraId="718E60CF" w14:textId="5C1D95D9" w:rsidR="00B7331B" w:rsidRPr="00483865" w:rsidRDefault="0092167E" w:rsidP="00483865">
      <w:pPr>
        <w:pStyle w:val="Sraopastraipa"/>
        <w:numPr>
          <w:ilvl w:val="0"/>
          <w:numId w:val="13"/>
        </w:numPr>
        <w:spacing w:line="360" w:lineRule="auto"/>
        <w:jc w:val="both"/>
        <w:rPr>
          <w:rFonts w:ascii="Times New Roman" w:hAnsi="Times New Roman"/>
          <w:szCs w:val="24"/>
        </w:rPr>
      </w:pPr>
      <w:r w:rsidRPr="00483865">
        <w:rPr>
          <w:rFonts w:ascii="Times New Roman" w:hAnsi="Times New Roman"/>
          <w:szCs w:val="24"/>
        </w:rPr>
        <w:t>Mugės pradžia: 10.00 val.</w:t>
      </w:r>
    </w:p>
    <w:p w14:paraId="0997A9CD" w14:textId="506A354F" w:rsidR="00B7331B" w:rsidRPr="00483865" w:rsidRDefault="00B7331B" w:rsidP="00483865">
      <w:pPr>
        <w:pStyle w:val="Sraopastraipa"/>
        <w:numPr>
          <w:ilvl w:val="0"/>
          <w:numId w:val="13"/>
        </w:numPr>
        <w:spacing w:line="360" w:lineRule="auto"/>
        <w:jc w:val="both"/>
        <w:rPr>
          <w:rFonts w:ascii="Times New Roman" w:hAnsi="Times New Roman"/>
          <w:szCs w:val="24"/>
        </w:rPr>
      </w:pPr>
      <w:r w:rsidRPr="00483865">
        <w:rPr>
          <w:rFonts w:ascii="Times New Roman" w:hAnsi="Times New Roman"/>
          <w:szCs w:val="24"/>
        </w:rPr>
        <w:t xml:space="preserve">Prekybininkai į renginio teritoriją įleidžiami nuo </w:t>
      </w:r>
      <w:r w:rsidR="001842CB" w:rsidRPr="00483865">
        <w:rPr>
          <w:rFonts w:ascii="Times New Roman" w:hAnsi="Times New Roman"/>
          <w:szCs w:val="24"/>
        </w:rPr>
        <w:t>8</w:t>
      </w:r>
      <w:r w:rsidRPr="00483865">
        <w:rPr>
          <w:rFonts w:ascii="Times New Roman" w:hAnsi="Times New Roman"/>
          <w:szCs w:val="24"/>
        </w:rPr>
        <w:t>.</w:t>
      </w:r>
      <w:r w:rsidR="001842CB" w:rsidRPr="00483865">
        <w:rPr>
          <w:rFonts w:ascii="Times New Roman" w:hAnsi="Times New Roman"/>
          <w:szCs w:val="24"/>
        </w:rPr>
        <w:t>0</w:t>
      </w:r>
      <w:r w:rsidRPr="00483865">
        <w:rPr>
          <w:rFonts w:ascii="Times New Roman" w:hAnsi="Times New Roman"/>
          <w:szCs w:val="24"/>
        </w:rPr>
        <w:t>0 val</w:t>
      </w:r>
      <w:r w:rsidR="00D9658A" w:rsidRPr="00483865">
        <w:rPr>
          <w:rFonts w:ascii="Times New Roman" w:hAnsi="Times New Roman"/>
          <w:szCs w:val="24"/>
        </w:rPr>
        <w:t>.</w:t>
      </w:r>
    </w:p>
    <w:p w14:paraId="15D80795" w14:textId="5E0C7DB5" w:rsidR="00F75709" w:rsidRPr="008A73BE" w:rsidRDefault="008A73BE" w:rsidP="008A73BE">
      <w:pPr>
        <w:spacing w:line="360" w:lineRule="auto"/>
        <w:jc w:val="both"/>
        <w:rPr>
          <w:rFonts w:ascii="Times New Roman" w:hAnsi="Times New Roman"/>
          <w:szCs w:val="24"/>
        </w:rPr>
      </w:pPr>
      <w:r w:rsidRPr="008A73BE">
        <w:rPr>
          <w:rFonts w:ascii="Times New Roman" w:hAnsi="Times New Roman"/>
          <w:szCs w:val="24"/>
        </w:rPr>
        <w:t xml:space="preserve">          5. </w:t>
      </w:r>
      <w:r w:rsidR="00F75709" w:rsidRPr="008A73BE">
        <w:rPr>
          <w:rFonts w:ascii="Times New Roman" w:hAnsi="Times New Roman"/>
          <w:szCs w:val="24"/>
        </w:rPr>
        <w:t xml:space="preserve">Prekybininkai </w:t>
      </w:r>
      <w:r w:rsidR="00B56147" w:rsidRPr="008A73BE">
        <w:rPr>
          <w:rFonts w:ascii="Times New Roman" w:hAnsi="Times New Roman"/>
          <w:szCs w:val="24"/>
        </w:rPr>
        <w:t>registruoja</w:t>
      </w:r>
      <w:r w:rsidR="00C73607" w:rsidRPr="008A73BE">
        <w:rPr>
          <w:rFonts w:ascii="Times New Roman" w:hAnsi="Times New Roman"/>
          <w:szCs w:val="24"/>
        </w:rPr>
        <w:t xml:space="preserve">si </w:t>
      </w:r>
      <w:r w:rsidR="00896848" w:rsidRPr="008A73BE">
        <w:rPr>
          <w:rFonts w:ascii="Times New Roman" w:hAnsi="Times New Roman"/>
          <w:szCs w:val="24"/>
        </w:rPr>
        <w:t>nuo</w:t>
      </w:r>
      <w:r w:rsidR="00A65E8B" w:rsidRPr="008A73BE">
        <w:rPr>
          <w:rFonts w:ascii="Times New Roman" w:hAnsi="Times New Roman"/>
          <w:szCs w:val="24"/>
        </w:rPr>
        <w:t xml:space="preserve"> rugpjūčio</w:t>
      </w:r>
      <w:r w:rsidR="00896848" w:rsidRPr="008A73BE">
        <w:rPr>
          <w:rFonts w:ascii="Times New Roman" w:hAnsi="Times New Roman"/>
          <w:szCs w:val="24"/>
        </w:rPr>
        <w:t xml:space="preserve"> </w:t>
      </w:r>
      <w:r w:rsidR="00A65E8B" w:rsidRPr="008A73BE">
        <w:rPr>
          <w:rFonts w:ascii="Times New Roman" w:hAnsi="Times New Roman"/>
          <w:szCs w:val="24"/>
        </w:rPr>
        <w:t>3</w:t>
      </w:r>
      <w:r w:rsidR="008F6443" w:rsidRPr="008A73BE">
        <w:rPr>
          <w:rFonts w:ascii="Times New Roman" w:hAnsi="Times New Roman"/>
          <w:szCs w:val="24"/>
        </w:rPr>
        <w:t>1</w:t>
      </w:r>
      <w:r w:rsidR="00896848" w:rsidRPr="008A73BE">
        <w:rPr>
          <w:rFonts w:ascii="Times New Roman" w:hAnsi="Times New Roman"/>
          <w:szCs w:val="24"/>
        </w:rPr>
        <w:t xml:space="preserve"> d. iki rugsėjo </w:t>
      </w:r>
      <w:r w:rsidR="00C27D2E">
        <w:rPr>
          <w:rFonts w:ascii="Times New Roman" w:hAnsi="Times New Roman"/>
          <w:szCs w:val="24"/>
        </w:rPr>
        <w:t>9</w:t>
      </w:r>
      <w:r w:rsidR="00896848" w:rsidRPr="008A73BE">
        <w:rPr>
          <w:rFonts w:ascii="Times New Roman" w:hAnsi="Times New Roman"/>
          <w:szCs w:val="24"/>
        </w:rPr>
        <w:t xml:space="preserve"> d. 1</w:t>
      </w:r>
      <w:r w:rsidR="000B34F8">
        <w:rPr>
          <w:rFonts w:ascii="Times New Roman" w:hAnsi="Times New Roman"/>
          <w:szCs w:val="24"/>
        </w:rPr>
        <w:t>6</w:t>
      </w:r>
      <w:r w:rsidR="004D71F0">
        <w:rPr>
          <w:rFonts w:ascii="Times New Roman" w:hAnsi="Times New Roman"/>
          <w:szCs w:val="24"/>
        </w:rPr>
        <w:t xml:space="preserve"> </w:t>
      </w:r>
      <w:r w:rsidR="00896848" w:rsidRPr="008A73BE">
        <w:rPr>
          <w:rFonts w:ascii="Times New Roman" w:hAnsi="Times New Roman"/>
          <w:szCs w:val="24"/>
        </w:rPr>
        <w:t xml:space="preserve">.00 val. </w:t>
      </w:r>
      <w:proofErr w:type="spellStart"/>
      <w:r w:rsidR="00F75709" w:rsidRPr="008A73BE">
        <w:rPr>
          <w:rFonts w:ascii="Times New Roman" w:hAnsi="Times New Roman"/>
          <w:szCs w:val="24"/>
        </w:rPr>
        <w:t>el.paštu</w:t>
      </w:r>
      <w:proofErr w:type="spellEnd"/>
      <w:r w:rsidR="00F75709" w:rsidRPr="008A73BE">
        <w:rPr>
          <w:rFonts w:ascii="Times New Roman" w:hAnsi="Times New Roman"/>
          <w:szCs w:val="24"/>
        </w:rPr>
        <w:t xml:space="preserve"> </w:t>
      </w:r>
      <w:hyperlink r:id="rId6" w:history="1">
        <w:r w:rsidRPr="008A73BE">
          <w:rPr>
            <w:rStyle w:val="Hipersaitas"/>
            <w:rFonts w:ascii="Times New Roman" w:hAnsi="Times New Roman"/>
            <w:szCs w:val="24"/>
          </w:rPr>
          <w:t>info@lazdijukc.lt</w:t>
        </w:r>
      </w:hyperlink>
      <w:r w:rsidR="00F75709" w:rsidRPr="008A73BE">
        <w:rPr>
          <w:rFonts w:ascii="Times New Roman" w:hAnsi="Times New Roman"/>
          <w:szCs w:val="24"/>
        </w:rPr>
        <w:t xml:space="preserve"> </w:t>
      </w:r>
      <w:r w:rsidR="003D22ED" w:rsidRPr="008A73BE">
        <w:rPr>
          <w:rFonts w:ascii="Times New Roman" w:hAnsi="Times New Roman"/>
          <w:szCs w:val="24"/>
        </w:rPr>
        <w:t xml:space="preserve">ir </w:t>
      </w:r>
      <w:r w:rsidR="00F75709" w:rsidRPr="008A73BE">
        <w:rPr>
          <w:rFonts w:ascii="Times New Roman" w:hAnsi="Times New Roman"/>
          <w:szCs w:val="24"/>
        </w:rPr>
        <w:t>pateikia „Prekybos organizavimo taisyklėse kultūriniuose renginiuose“ 2.1. punkte nurodytus dokumentus.</w:t>
      </w:r>
    </w:p>
    <w:p w14:paraId="4D3E6F19" w14:textId="26DD8880" w:rsidR="00F75709" w:rsidRPr="008A73BE" w:rsidRDefault="008A73BE" w:rsidP="008A73BE">
      <w:pPr>
        <w:spacing w:line="360" w:lineRule="auto"/>
        <w:jc w:val="both"/>
        <w:rPr>
          <w:rFonts w:ascii="Times New Roman" w:hAnsi="Times New Roman"/>
          <w:szCs w:val="24"/>
        </w:rPr>
      </w:pPr>
      <w:r>
        <w:rPr>
          <w:rFonts w:ascii="Times New Roman" w:hAnsi="Times New Roman"/>
          <w:szCs w:val="24"/>
        </w:rPr>
        <w:t xml:space="preserve">          6.  </w:t>
      </w:r>
      <w:r w:rsidR="00F75709" w:rsidRPr="008A73BE">
        <w:rPr>
          <w:rFonts w:ascii="Times New Roman" w:hAnsi="Times New Roman"/>
          <w:szCs w:val="24"/>
        </w:rPr>
        <w:t xml:space="preserve">Lazdijų kultūros centras po prekybininkų registracijos pabaigos per </w:t>
      </w:r>
      <w:r w:rsidR="00896848" w:rsidRPr="008A73BE">
        <w:rPr>
          <w:rFonts w:ascii="Times New Roman" w:hAnsi="Times New Roman"/>
          <w:szCs w:val="24"/>
        </w:rPr>
        <w:t>1</w:t>
      </w:r>
      <w:r w:rsidR="00F75709" w:rsidRPr="008A73BE">
        <w:rPr>
          <w:rFonts w:ascii="Times New Roman" w:hAnsi="Times New Roman"/>
          <w:szCs w:val="24"/>
        </w:rPr>
        <w:t xml:space="preserve"> darbo dien</w:t>
      </w:r>
      <w:r w:rsidR="00896848" w:rsidRPr="008A73BE">
        <w:rPr>
          <w:rFonts w:ascii="Times New Roman" w:hAnsi="Times New Roman"/>
          <w:szCs w:val="24"/>
        </w:rPr>
        <w:t xml:space="preserve">ą </w:t>
      </w:r>
      <w:r w:rsidR="00F75709" w:rsidRPr="008A73BE">
        <w:rPr>
          <w:rFonts w:ascii="Times New Roman" w:hAnsi="Times New Roman"/>
          <w:szCs w:val="24"/>
        </w:rPr>
        <w:t xml:space="preserve"> (</w:t>
      </w:r>
      <w:proofErr w:type="spellStart"/>
      <w:r w:rsidR="00F75709" w:rsidRPr="008A73BE">
        <w:rPr>
          <w:rFonts w:ascii="Times New Roman" w:hAnsi="Times New Roman"/>
          <w:szCs w:val="24"/>
        </w:rPr>
        <w:t>t.y</w:t>
      </w:r>
      <w:proofErr w:type="spellEnd"/>
      <w:r w:rsidR="00F75709" w:rsidRPr="008A73BE">
        <w:rPr>
          <w:rFonts w:ascii="Times New Roman" w:hAnsi="Times New Roman"/>
          <w:szCs w:val="24"/>
        </w:rPr>
        <w:t xml:space="preserve">. iki </w:t>
      </w:r>
      <w:r w:rsidR="00896848" w:rsidRPr="008A73BE">
        <w:rPr>
          <w:rFonts w:ascii="Times New Roman" w:hAnsi="Times New Roman"/>
          <w:szCs w:val="24"/>
        </w:rPr>
        <w:t>rugsėjo</w:t>
      </w:r>
      <w:r w:rsidR="00F75709" w:rsidRPr="008A73BE">
        <w:rPr>
          <w:rFonts w:ascii="Times New Roman" w:hAnsi="Times New Roman"/>
          <w:szCs w:val="24"/>
        </w:rPr>
        <w:t xml:space="preserve"> 1</w:t>
      </w:r>
      <w:r w:rsidR="00C27D2E">
        <w:rPr>
          <w:rFonts w:ascii="Times New Roman" w:hAnsi="Times New Roman"/>
          <w:szCs w:val="24"/>
        </w:rPr>
        <w:t>2</w:t>
      </w:r>
      <w:r w:rsidR="00F75709" w:rsidRPr="008A73BE">
        <w:rPr>
          <w:rFonts w:ascii="Times New Roman" w:hAnsi="Times New Roman"/>
          <w:szCs w:val="24"/>
        </w:rPr>
        <w:t xml:space="preserve"> d.</w:t>
      </w:r>
      <w:r w:rsidR="00896848" w:rsidRPr="008A73BE">
        <w:rPr>
          <w:rFonts w:ascii="Times New Roman" w:hAnsi="Times New Roman"/>
          <w:szCs w:val="24"/>
        </w:rPr>
        <w:t xml:space="preserve"> 17.00 val.) </w:t>
      </w:r>
      <w:r w:rsidR="00F75709" w:rsidRPr="008A73BE">
        <w:rPr>
          <w:rFonts w:ascii="Times New Roman" w:hAnsi="Times New Roman"/>
          <w:szCs w:val="24"/>
        </w:rPr>
        <w:t>priima sprendimą dėl prekybos renginyje ir informuoja prekybininką elektroniniu paštu ir (ar) telefonu.</w:t>
      </w:r>
    </w:p>
    <w:p w14:paraId="7CDD98CF" w14:textId="1E745427" w:rsidR="00F75709" w:rsidRPr="008A73BE" w:rsidRDefault="008A73BE" w:rsidP="008A73BE">
      <w:pPr>
        <w:spacing w:line="360" w:lineRule="auto"/>
        <w:jc w:val="both"/>
        <w:rPr>
          <w:rFonts w:ascii="Times New Roman" w:hAnsi="Times New Roman"/>
          <w:szCs w:val="24"/>
        </w:rPr>
      </w:pPr>
      <w:r>
        <w:rPr>
          <w:rFonts w:ascii="Times New Roman" w:hAnsi="Times New Roman"/>
          <w:szCs w:val="24"/>
        </w:rPr>
        <w:t xml:space="preserve">       </w:t>
      </w:r>
      <w:r w:rsidR="00C27D2E">
        <w:rPr>
          <w:rFonts w:ascii="Times New Roman" w:hAnsi="Times New Roman"/>
          <w:szCs w:val="24"/>
        </w:rPr>
        <w:t xml:space="preserve"> </w:t>
      </w:r>
      <w:r>
        <w:rPr>
          <w:rFonts w:ascii="Times New Roman" w:hAnsi="Times New Roman"/>
          <w:szCs w:val="24"/>
        </w:rPr>
        <w:t xml:space="preserve"> 7.  </w:t>
      </w:r>
      <w:r w:rsidR="00F75709" w:rsidRPr="008A73BE">
        <w:rPr>
          <w:rFonts w:ascii="Times New Roman" w:hAnsi="Times New Roman"/>
          <w:szCs w:val="24"/>
        </w:rPr>
        <w:t xml:space="preserve">Prekybininkas gavęs kvietimą dalyvauti mugėje </w:t>
      </w:r>
      <w:r w:rsidR="00896848" w:rsidRPr="008A73BE">
        <w:rPr>
          <w:rFonts w:ascii="Times New Roman" w:hAnsi="Times New Roman"/>
          <w:szCs w:val="24"/>
        </w:rPr>
        <w:t>iki rugsėjo 1</w:t>
      </w:r>
      <w:r w:rsidR="00C27D2E">
        <w:rPr>
          <w:rFonts w:ascii="Times New Roman" w:hAnsi="Times New Roman"/>
          <w:szCs w:val="24"/>
        </w:rPr>
        <w:t>4</w:t>
      </w:r>
      <w:r w:rsidR="00896848" w:rsidRPr="008A73BE">
        <w:rPr>
          <w:rFonts w:ascii="Times New Roman" w:hAnsi="Times New Roman"/>
          <w:szCs w:val="24"/>
        </w:rPr>
        <w:t xml:space="preserve"> d. 17.00 val. </w:t>
      </w:r>
      <w:r w:rsidR="00F75709" w:rsidRPr="008A73BE">
        <w:rPr>
          <w:rFonts w:ascii="Times New Roman" w:hAnsi="Times New Roman"/>
          <w:szCs w:val="24"/>
        </w:rPr>
        <w:t>Lazdijų kultūros centrui elektroniniu paštu pateikia</w:t>
      </w:r>
      <w:r w:rsidR="00FA4AB5" w:rsidRPr="008A73BE">
        <w:rPr>
          <w:rFonts w:ascii="Times New Roman" w:hAnsi="Times New Roman"/>
          <w:szCs w:val="24"/>
        </w:rPr>
        <w:t xml:space="preserve"> „Prekybos organizavimo taisyklėse kultūriniuose renginiuose“ 2.5 punkte nurodytus dokumentus.</w:t>
      </w:r>
    </w:p>
    <w:p w14:paraId="252C0377" w14:textId="2D7B6976" w:rsidR="00FA4AB5" w:rsidRPr="008A73BE" w:rsidRDefault="008A73BE" w:rsidP="008A73BE">
      <w:pPr>
        <w:spacing w:line="360" w:lineRule="auto"/>
        <w:jc w:val="both"/>
        <w:rPr>
          <w:rFonts w:ascii="Times New Roman" w:hAnsi="Times New Roman"/>
          <w:szCs w:val="24"/>
        </w:rPr>
      </w:pPr>
      <w:r>
        <w:rPr>
          <w:rFonts w:ascii="Times New Roman" w:hAnsi="Times New Roman"/>
          <w:szCs w:val="24"/>
        </w:rPr>
        <w:t xml:space="preserve">     </w:t>
      </w:r>
      <w:r w:rsidR="00C27D2E">
        <w:rPr>
          <w:rFonts w:ascii="Times New Roman" w:hAnsi="Times New Roman"/>
          <w:szCs w:val="24"/>
        </w:rPr>
        <w:t xml:space="preserve">  </w:t>
      </w:r>
      <w:r>
        <w:rPr>
          <w:rFonts w:ascii="Times New Roman" w:hAnsi="Times New Roman"/>
          <w:szCs w:val="24"/>
        </w:rPr>
        <w:t xml:space="preserve">  8.  </w:t>
      </w:r>
      <w:r w:rsidR="00FA4AB5" w:rsidRPr="008A73BE">
        <w:rPr>
          <w:rFonts w:ascii="Times New Roman" w:hAnsi="Times New Roman"/>
          <w:szCs w:val="24"/>
        </w:rPr>
        <w:t xml:space="preserve">Ne vėliau kaip iki </w:t>
      </w:r>
      <w:r w:rsidR="0088002A" w:rsidRPr="008A73BE">
        <w:rPr>
          <w:rFonts w:ascii="Times New Roman" w:hAnsi="Times New Roman"/>
          <w:szCs w:val="24"/>
        </w:rPr>
        <w:t>rugsėjo</w:t>
      </w:r>
      <w:r w:rsidR="00FA4AB5" w:rsidRPr="008A73BE">
        <w:rPr>
          <w:rFonts w:ascii="Times New Roman" w:hAnsi="Times New Roman"/>
          <w:szCs w:val="24"/>
        </w:rPr>
        <w:t xml:space="preserve"> </w:t>
      </w:r>
      <w:r w:rsidR="0088002A" w:rsidRPr="008A73BE">
        <w:rPr>
          <w:rFonts w:ascii="Times New Roman" w:hAnsi="Times New Roman"/>
          <w:szCs w:val="24"/>
        </w:rPr>
        <w:t>1</w:t>
      </w:r>
      <w:r w:rsidR="00C27D2E">
        <w:rPr>
          <w:rFonts w:ascii="Times New Roman" w:hAnsi="Times New Roman"/>
          <w:szCs w:val="24"/>
        </w:rPr>
        <w:t>5</w:t>
      </w:r>
      <w:r w:rsidR="00FA4AB5" w:rsidRPr="008A73BE">
        <w:rPr>
          <w:rFonts w:ascii="Times New Roman" w:hAnsi="Times New Roman"/>
          <w:szCs w:val="24"/>
        </w:rPr>
        <w:t xml:space="preserve"> </w:t>
      </w:r>
      <w:r w:rsidR="0088002A" w:rsidRPr="008A73BE">
        <w:rPr>
          <w:rFonts w:ascii="Times New Roman" w:hAnsi="Times New Roman"/>
          <w:szCs w:val="24"/>
        </w:rPr>
        <w:t>d. 1</w:t>
      </w:r>
      <w:r w:rsidR="00C27D2E">
        <w:rPr>
          <w:rFonts w:ascii="Times New Roman" w:hAnsi="Times New Roman"/>
          <w:szCs w:val="24"/>
        </w:rPr>
        <w:t>7</w:t>
      </w:r>
      <w:r w:rsidR="0088002A" w:rsidRPr="008A73BE">
        <w:rPr>
          <w:rFonts w:ascii="Times New Roman" w:hAnsi="Times New Roman"/>
          <w:szCs w:val="24"/>
        </w:rPr>
        <w:t xml:space="preserve">.00 val. </w:t>
      </w:r>
      <w:r w:rsidR="00FA4AB5" w:rsidRPr="008A73BE">
        <w:rPr>
          <w:rFonts w:ascii="Times New Roman" w:hAnsi="Times New Roman"/>
          <w:szCs w:val="24"/>
        </w:rPr>
        <w:t xml:space="preserve"> Lazdijų kultūros centro direktoriaus paskirtas atsakingas darbuotojas elektroniniu paštu ir (ar) telefonu informuoja prekybininką apie </w:t>
      </w:r>
      <w:r w:rsidR="00C27D2E">
        <w:rPr>
          <w:rFonts w:ascii="Times New Roman" w:hAnsi="Times New Roman"/>
          <w:szCs w:val="24"/>
        </w:rPr>
        <w:t>dalyvavimą mugėje.</w:t>
      </w:r>
    </w:p>
    <w:p w14:paraId="606E376B" w14:textId="5129431D" w:rsidR="00E707D0" w:rsidRPr="003163BB" w:rsidRDefault="00006149" w:rsidP="00A06493">
      <w:pPr>
        <w:spacing w:line="360" w:lineRule="auto"/>
        <w:jc w:val="both"/>
        <w:rPr>
          <w:rFonts w:ascii="Times New Roman" w:hAnsi="Times New Roman"/>
          <w:szCs w:val="24"/>
        </w:rPr>
      </w:pPr>
      <w:r>
        <w:rPr>
          <w:rFonts w:ascii="Times New Roman" w:hAnsi="Times New Roman"/>
          <w:szCs w:val="24"/>
        </w:rPr>
        <w:t xml:space="preserve">            </w:t>
      </w:r>
    </w:p>
    <w:p w14:paraId="3924ED50" w14:textId="31290BAE" w:rsidR="00F2459F" w:rsidRPr="003163BB" w:rsidRDefault="00275E3B" w:rsidP="00604D3A">
      <w:pPr>
        <w:jc w:val="both"/>
        <w:rPr>
          <w:rFonts w:ascii="Times New Roman" w:hAnsi="Times New Roman"/>
          <w:szCs w:val="24"/>
        </w:rPr>
      </w:pPr>
      <w:r>
        <w:rPr>
          <w:rFonts w:ascii="Times New Roman" w:hAnsi="Times New Roman"/>
          <w:szCs w:val="24"/>
        </w:rPr>
        <w:t>D</w:t>
      </w:r>
      <w:r w:rsidR="00B855A5">
        <w:rPr>
          <w:rFonts w:ascii="Times New Roman" w:hAnsi="Times New Roman"/>
          <w:szCs w:val="24"/>
        </w:rPr>
        <w:t>irektorius                                                                                                            Arūnas Sujeta</w:t>
      </w:r>
      <w:r w:rsidR="00FF6E5D" w:rsidRPr="003163BB">
        <w:rPr>
          <w:rFonts w:ascii="Times New Roman" w:hAnsi="Times New Roman"/>
          <w:szCs w:val="24"/>
        </w:rPr>
        <w:t xml:space="preserve">                                                  </w:t>
      </w:r>
      <w:r w:rsidR="007D7F57">
        <w:rPr>
          <w:rFonts w:ascii="Times New Roman" w:hAnsi="Times New Roman"/>
          <w:szCs w:val="24"/>
        </w:rPr>
        <w:t xml:space="preserve">  </w:t>
      </w:r>
      <w:r w:rsidR="000D23F2" w:rsidRPr="003163BB">
        <w:rPr>
          <w:rFonts w:ascii="Times New Roman" w:hAnsi="Times New Roman"/>
          <w:szCs w:val="24"/>
        </w:rPr>
        <w:t xml:space="preserve">                                                 </w:t>
      </w:r>
      <w:r w:rsidR="00F2459F" w:rsidRPr="003163BB">
        <w:rPr>
          <w:rFonts w:ascii="Times New Roman" w:hAnsi="Times New Roman"/>
          <w:szCs w:val="24"/>
        </w:rPr>
        <w:t xml:space="preserve">                                                                              </w:t>
      </w:r>
      <w:r w:rsidR="000D23F2" w:rsidRPr="003163BB">
        <w:rPr>
          <w:rFonts w:ascii="Times New Roman" w:hAnsi="Times New Roman"/>
          <w:szCs w:val="24"/>
        </w:rPr>
        <w:t xml:space="preserve">              </w:t>
      </w:r>
    </w:p>
    <w:p w14:paraId="457EB363" w14:textId="389687F7" w:rsidR="001B4FCC" w:rsidRDefault="00F2459F" w:rsidP="002B53AC">
      <w:pPr>
        <w:jc w:val="both"/>
        <w:rPr>
          <w:sz w:val="26"/>
        </w:rPr>
      </w:pPr>
      <w:r w:rsidRPr="003163BB">
        <w:rPr>
          <w:rFonts w:ascii="Times New Roman" w:hAnsi="Times New Roman"/>
          <w:szCs w:val="24"/>
        </w:rPr>
        <w:t xml:space="preserve">         </w:t>
      </w:r>
      <w:r w:rsidR="00B855A5">
        <w:rPr>
          <w:rFonts w:ascii="Times New Roman" w:hAnsi="Times New Roman"/>
          <w:sz w:val="26"/>
        </w:rPr>
        <w:t xml:space="preserve">                             </w:t>
      </w:r>
      <w:r w:rsidR="001C1ECF">
        <w:rPr>
          <w:rFonts w:ascii="Times New Roman" w:hAnsi="Times New Roman"/>
          <w:sz w:val="26"/>
        </w:rPr>
        <w:t xml:space="preserve">           </w:t>
      </w:r>
    </w:p>
    <w:sectPr w:rsidR="001B4FCC" w:rsidSect="0088002A">
      <w:type w:val="continuous"/>
      <w:pgSz w:w="11907" w:h="16840" w:code="9"/>
      <w:pgMar w:top="142" w:right="477" w:bottom="567" w:left="1800" w:header="567" w:footer="567" w:gutter="0"/>
      <w:cols w:space="26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0514"/>
    <w:multiLevelType w:val="hybridMultilevel"/>
    <w:tmpl w:val="12688898"/>
    <w:lvl w:ilvl="0" w:tplc="07BC1F7A">
      <w:start w:val="2004"/>
      <w:numFmt w:val="bullet"/>
      <w:lvlText w:val="-"/>
      <w:lvlJc w:val="left"/>
      <w:pPr>
        <w:tabs>
          <w:tab w:val="num" w:pos="3525"/>
        </w:tabs>
        <w:ind w:left="3525" w:hanging="360"/>
      </w:pPr>
      <w:rPr>
        <w:rFonts w:ascii="Times New Roman" w:eastAsia="Times New Roman" w:hAnsi="Times New Roman" w:cs="Times New Roman" w:hint="default"/>
      </w:rPr>
    </w:lvl>
    <w:lvl w:ilvl="1" w:tplc="04090003" w:tentative="1">
      <w:start w:val="1"/>
      <w:numFmt w:val="bullet"/>
      <w:lvlText w:val="o"/>
      <w:lvlJc w:val="left"/>
      <w:pPr>
        <w:tabs>
          <w:tab w:val="num" w:pos="4245"/>
        </w:tabs>
        <w:ind w:left="4245" w:hanging="360"/>
      </w:pPr>
      <w:rPr>
        <w:rFonts w:ascii="Courier New" w:hAnsi="Courier New" w:hint="default"/>
      </w:rPr>
    </w:lvl>
    <w:lvl w:ilvl="2" w:tplc="04090005" w:tentative="1">
      <w:start w:val="1"/>
      <w:numFmt w:val="bullet"/>
      <w:lvlText w:val=""/>
      <w:lvlJc w:val="left"/>
      <w:pPr>
        <w:tabs>
          <w:tab w:val="num" w:pos="4965"/>
        </w:tabs>
        <w:ind w:left="4965" w:hanging="360"/>
      </w:pPr>
      <w:rPr>
        <w:rFonts w:ascii="Wingdings" w:hAnsi="Wingdings" w:hint="default"/>
      </w:rPr>
    </w:lvl>
    <w:lvl w:ilvl="3" w:tplc="04090001" w:tentative="1">
      <w:start w:val="1"/>
      <w:numFmt w:val="bullet"/>
      <w:lvlText w:val=""/>
      <w:lvlJc w:val="left"/>
      <w:pPr>
        <w:tabs>
          <w:tab w:val="num" w:pos="5685"/>
        </w:tabs>
        <w:ind w:left="5685" w:hanging="360"/>
      </w:pPr>
      <w:rPr>
        <w:rFonts w:ascii="Symbol" w:hAnsi="Symbol" w:hint="default"/>
      </w:rPr>
    </w:lvl>
    <w:lvl w:ilvl="4" w:tplc="04090003" w:tentative="1">
      <w:start w:val="1"/>
      <w:numFmt w:val="bullet"/>
      <w:lvlText w:val="o"/>
      <w:lvlJc w:val="left"/>
      <w:pPr>
        <w:tabs>
          <w:tab w:val="num" w:pos="6405"/>
        </w:tabs>
        <w:ind w:left="6405" w:hanging="360"/>
      </w:pPr>
      <w:rPr>
        <w:rFonts w:ascii="Courier New" w:hAnsi="Courier New" w:hint="default"/>
      </w:rPr>
    </w:lvl>
    <w:lvl w:ilvl="5" w:tplc="04090005" w:tentative="1">
      <w:start w:val="1"/>
      <w:numFmt w:val="bullet"/>
      <w:lvlText w:val=""/>
      <w:lvlJc w:val="left"/>
      <w:pPr>
        <w:tabs>
          <w:tab w:val="num" w:pos="7125"/>
        </w:tabs>
        <w:ind w:left="7125" w:hanging="360"/>
      </w:pPr>
      <w:rPr>
        <w:rFonts w:ascii="Wingdings" w:hAnsi="Wingdings" w:hint="default"/>
      </w:rPr>
    </w:lvl>
    <w:lvl w:ilvl="6" w:tplc="04090001" w:tentative="1">
      <w:start w:val="1"/>
      <w:numFmt w:val="bullet"/>
      <w:lvlText w:val=""/>
      <w:lvlJc w:val="left"/>
      <w:pPr>
        <w:tabs>
          <w:tab w:val="num" w:pos="7845"/>
        </w:tabs>
        <w:ind w:left="7845" w:hanging="360"/>
      </w:pPr>
      <w:rPr>
        <w:rFonts w:ascii="Symbol" w:hAnsi="Symbol" w:hint="default"/>
      </w:rPr>
    </w:lvl>
    <w:lvl w:ilvl="7" w:tplc="04090003" w:tentative="1">
      <w:start w:val="1"/>
      <w:numFmt w:val="bullet"/>
      <w:lvlText w:val="o"/>
      <w:lvlJc w:val="left"/>
      <w:pPr>
        <w:tabs>
          <w:tab w:val="num" w:pos="8565"/>
        </w:tabs>
        <w:ind w:left="8565" w:hanging="360"/>
      </w:pPr>
      <w:rPr>
        <w:rFonts w:ascii="Courier New" w:hAnsi="Courier New" w:hint="default"/>
      </w:rPr>
    </w:lvl>
    <w:lvl w:ilvl="8" w:tplc="04090005" w:tentative="1">
      <w:start w:val="1"/>
      <w:numFmt w:val="bullet"/>
      <w:lvlText w:val=""/>
      <w:lvlJc w:val="left"/>
      <w:pPr>
        <w:tabs>
          <w:tab w:val="num" w:pos="9285"/>
        </w:tabs>
        <w:ind w:left="9285" w:hanging="360"/>
      </w:pPr>
      <w:rPr>
        <w:rFonts w:ascii="Wingdings" w:hAnsi="Wingdings" w:hint="default"/>
      </w:rPr>
    </w:lvl>
  </w:abstractNum>
  <w:abstractNum w:abstractNumId="1" w15:restartNumberingAfterBreak="0">
    <w:nsid w:val="22FB2088"/>
    <w:multiLevelType w:val="hybridMultilevel"/>
    <w:tmpl w:val="3490E876"/>
    <w:lvl w:ilvl="0" w:tplc="E144AE6A">
      <w:start w:val="1"/>
      <w:numFmt w:val="decimal"/>
      <w:lvlText w:val="%1."/>
      <w:lvlJc w:val="left"/>
      <w:pPr>
        <w:ind w:left="1140" w:hanging="360"/>
      </w:pPr>
      <w:rPr>
        <w:rFonts w:ascii="Times New Roman" w:eastAsia="Times New Roman" w:hAnsi="Times New Roman" w:cs="Times New Roman"/>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15:restartNumberingAfterBreak="0">
    <w:nsid w:val="2A0D6A5F"/>
    <w:multiLevelType w:val="hybridMultilevel"/>
    <w:tmpl w:val="0D98CB04"/>
    <w:lvl w:ilvl="0" w:tplc="E2381A4A">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15:restartNumberingAfterBreak="0">
    <w:nsid w:val="456A37BC"/>
    <w:multiLevelType w:val="hybridMultilevel"/>
    <w:tmpl w:val="89CAA248"/>
    <w:lvl w:ilvl="0" w:tplc="7D14E890">
      <w:start w:val="1"/>
      <w:numFmt w:val="decimal"/>
      <w:lvlText w:val="%1."/>
      <w:lvlJc w:val="left"/>
      <w:pPr>
        <w:ind w:left="982" w:hanging="360"/>
      </w:pPr>
      <w:rPr>
        <w:rFonts w:hint="default"/>
      </w:rPr>
    </w:lvl>
    <w:lvl w:ilvl="1" w:tplc="04270019" w:tentative="1">
      <w:start w:val="1"/>
      <w:numFmt w:val="lowerLetter"/>
      <w:lvlText w:val="%2."/>
      <w:lvlJc w:val="left"/>
      <w:pPr>
        <w:ind w:left="1702" w:hanging="360"/>
      </w:pPr>
    </w:lvl>
    <w:lvl w:ilvl="2" w:tplc="0427001B" w:tentative="1">
      <w:start w:val="1"/>
      <w:numFmt w:val="lowerRoman"/>
      <w:lvlText w:val="%3."/>
      <w:lvlJc w:val="right"/>
      <w:pPr>
        <w:ind w:left="2422" w:hanging="180"/>
      </w:pPr>
    </w:lvl>
    <w:lvl w:ilvl="3" w:tplc="0427000F" w:tentative="1">
      <w:start w:val="1"/>
      <w:numFmt w:val="decimal"/>
      <w:lvlText w:val="%4."/>
      <w:lvlJc w:val="left"/>
      <w:pPr>
        <w:ind w:left="3142" w:hanging="360"/>
      </w:pPr>
    </w:lvl>
    <w:lvl w:ilvl="4" w:tplc="04270019" w:tentative="1">
      <w:start w:val="1"/>
      <w:numFmt w:val="lowerLetter"/>
      <w:lvlText w:val="%5."/>
      <w:lvlJc w:val="left"/>
      <w:pPr>
        <w:ind w:left="3862" w:hanging="360"/>
      </w:pPr>
    </w:lvl>
    <w:lvl w:ilvl="5" w:tplc="0427001B" w:tentative="1">
      <w:start w:val="1"/>
      <w:numFmt w:val="lowerRoman"/>
      <w:lvlText w:val="%6."/>
      <w:lvlJc w:val="right"/>
      <w:pPr>
        <w:ind w:left="4582" w:hanging="180"/>
      </w:pPr>
    </w:lvl>
    <w:lvl w:ilvl="6" w:tplc="0427000F" w:tentative="1">
      <w:start w:val="1"/>
      <w:numFmt w:val="decimal"/>
      <w:lvlText w:val="%7."/>
      <w:lvlJc w:val="left"/>
      <w:pPr>
        <w:ind w:left="5302" w:hanging="360"/>
      </w:pPr>
    </w:lvl>
    <w:lvl w:ilvl="7" w:tplc="04270019" w:tentative="1">
      <w:start w:val="1"/>
      <w:numFmt w:val="lowerLetter"/>
      <w:lvlText w:val="%8."/>
      <w:lvlJc w:val="left"/>
      <w:pPr>
        <w:ind w:left="6022" w:hanging="360"/>
      </w:pPr>
    </w:lvl>
    <w:lvl w:ilvl="8" w:tplc="0427001B" w:tentative="1">
      <w:start w:val="1"/>
      <w:numFmt w:val="lowerRoman"/>
      <w:lvlText w:val="%9."/>
      <w:lvlJc w:val="right"/>
      <w:pPr>
        <w:ind w:left="6742" w:hanging="180"/>
      </w:pPr>
    </w:lvl>
  </w:abstractNum>
  <w:abstractNum w:abstractNumId="4" w15:restartNumberingAfterBreak="0">
    <w:nsid w:val="471A015B"/>
    <w:multiLevelType w:val="hybridMultilevel"/>
    <w:tmpl w:val="A7760DB0"/>
    <w:lvl w:ilvl="0" w:tplc="A2A28C52">
      <w:start w:val="2004"/>
      <w:numFmt w:val="bullet"/>
      <w:lvlText w:val="-"/>
      <w:lvlJc w:val="left"/>
      <w:pPr>
        <w:tabs>
          <w:tab w:val="num" w:pos="3525"/>
        </w:tabs>
        <w:ind w:left="3525" w:hanging="750"/>
      </w:pPr>
      <w:rPr>
        <w:rFonts w:ascii="Times New Roman" w:eastAsia="Times New Roman" w:hAnsi="Times New Roman" w:cs="Times New Roman" w:hint="default"/>
      </w:rPr>
    </w:lvl>
    <w:lvl w:ilvl="1" w:tplc="04090003" w:tentative="1">
      <w:start w:val="1"/>
      <w:numFmt w:val="bullet"/>
      <w:lvlText w:val="o"/>
      <w:lvlJc w:val="left"/>
      <w:pPr>
        <w:tabs>
          <w:tab w:val="num" w:pos="3855"/>
        </w:tabs>
        <w:ind w:left="3855" w:hanging="360"/>
      </w:pPr>
      <w:rPr>
        <w:rFonts w:ascii="Courier New" w:hAnsi="Courier New" w:hint="default"/>
      </w:rPr>
    </w:lvl>
    <w:lvl w:ilvl="2" w:tplc="04090005" w:tentative="1">
      <w:start w:val="1"/>
      <w:numFmt w:val="bullet"/>
      <w:lvlText w:val=""/>
      <w:lvlJc w:val="left"/>
      <w:pPr>
        <w:tabs>
          <w:tab w:val="num" w:pos="4575"/>
        </w:tabs>
        <w:ind w:left="4575" w:hanging="360"/>
      </w:pPr>
      <w:rPr>
        <w:rFonts w:ascii="Wingdings" w:hAnsi="Wingdings" w:hint="default"/>
      </w:rPr>
    </w:lvl>
    <w:lvl w:ilvl="3" w:tplc="04090001" w:tentative="1">
      <w:start w:val="1"/>
      <w:numFmt w:val="bullet"/>
      <w:lvlText w:val=""/>
      <w:lvlJc w:val="left"/>
      <w:pPr>
        <w:tabs>
          <w:tab w:val="num" w:pos="5295"/>
        </w:tabs>
        <w:ind w:left="5295" w:hanging="360"/>
      </w:pPr>
      <w:rPr>
        <w:rFonts w:ascii="Symbol" w:hAnsi="Symbol" w:hint="default"/>
      </w:rPr>
    </w:lvl>
    <w:lvl w:ilvl="4" w:tplc="04090003" w:tentative="1">
      <w:start w:val="1"/>
      <w:numFmt w:val="bullet"/>
      <w:lvlText w:val="o"/>
      <w:lvlJc w:val="left"/>
      <w:pPr>
        <w:tabs>
          <w:tab w:val="num" w:pos="6015"/>
        </w:tabs>
        <w:ind w:left="6015" w:hanging="360"/>
      </w:pPr>
      <w:rPr>
        <w:rFonts w:ascii="Courier New" w:hAnsi="Courier New" w:hint="default"/>
      </w:rPr>
    </w:lvl>
    <w:lvl w:ilvl="5" w:tplc="04090005" w:tentative="1">
      <w:start w:val="1"/>
      <w:numFmt w:val="bullet"/>
      <w:lvlText w:val=""/>
      <w:lvlJc w:val="left"/>
      <w:pPr>
        <w:tabs>
          <w:tab w:val="num" w:pos="6735"/>
        </w:tabs>
        <w:ind w:left="6735" w:hanging="360"/>
      </w:pPr>
      <w:rPr>
        <w:rFonts w:ascii="Wingdings" w:hAnsi="Wingdings" w:hint="default"/>
      </w:rPr>
    </w:lvl>
    <w:lvl w:ilvl="6" w:tplc="04090001" w:tentative="1">
      <w:start w:val="1"/>
      <w:numFmt w:val="bullet"/>
      <w:lvlText w:val=""/>
      <w:lvlJc w:val="left"/>
      <w:pPr>
        <w:tabs>
          <w:tab w:val="num" w:pos="7455"/>
        </w:tabs>
        <w:ind w:left="7455" w:hanging="360"/>
      </w:pPr>
      <w:rPr>
        <w:rFonts w:ascii="Symbol" w:hAnsi="Symbol" w:hint="default"/>
      </w:rPr>
    </w:lvl>
    <w:lvl w:ilvl="7" w:tplc="04090003" w:tentative="1">
      <w:start w:val="1"/>
      <w:numFmt w:val="bullet"/>
      <w:lvlText w:val="o"/>
      <w:lvlJc w:val="left"/>
      <w:pPr>
        <w:tabs>
          <w:tab w:val="num" w:pos="8175"/>
        </w:tabs>
        <w:ind w:left="8175" w:hanging="360"/>
      </w:pPr>
      <w:rPr>
        <w:rFonts w:ascii="Courier New" w:hAnsi="Courier New" w:hint="default"/>
      </w:rPr>
    </w:lvl>
    <w:lvl w:ilvl="8" w:tplc="04090005" w:tentative="1">
      <w:start w:val="1"/>
      <w:numFmt w:val="bullet"/>
      <w:lvlText w:val=""/>
      <w:lvlJc w:val="left"/>
      <w:pPr>
        <w:tabs>
          <w:tab w:val="num" w:pos="8895"/>
        </w:tabs>
        <w:ind w:left="8895" w:hanging="360"/>
      </w:pPr>
      <w:rPr>
        <w:rFonts w:ascii="Wingdings" w:hAnsi="Wingdings" w:hint="default"/>
      </w:rPr>
    </w:lvl>
  </w:abstractNum>
  <w:abstractNum w:abstractNumId="5" w15:restartNumberingAfterBreak="0">
    <w:nsid w:val="4AE20C0D"/>
    <w:multiLevelType w:val="hybridMultilevel"/>
    <w:tmpl w:val="C4326590"/>
    <w:lvl w:ilvl="0" w:tplc="38A8E2DC">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6" w15:restartNumberingAfterBreak="0">
    <w:nsid w:val="52D6321B"/>
    <w:multiLevelType w:val="hybridMultilevel"/>
    <w:tmpl w:val="9EC8C5AC"/>
    <w:lvl w:ilvl="0" w:tplc="6E1ED89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588D4FCB"/>
    <w:multiLevelType w:val="hybridMultilevel"/>
    <w:tmpl w:val="54E42A26"/>
    <w:lvl w:ilvl="0" w:tplc="A8F8A73C">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8" w15:restartNumberingAfterBreak="0">
    <w:nsid w:val="5E425F05"/>
    <w:multiLevelType w:val="multilevel"/>
    <w:tmpl w:val="CBAAB928"/>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400" w:hanging="1800"/>
      </w:pPr>
      <w:rPr>
        <w:rFonts w:hint="default"/>
      </w:rPr>
    </w:lvl>
  </w:abstractNum>
  <w:abstractNum w:abstractNumId="9" w15:restartNumberingAfterBreak="0">
    <w:nsid w:val="6CCE76EF"/>
    <w:multiLevelType w:val="hybridMultilevel"/>
    <w:tmpl w:val="0B6811C0"/>
    <w:lvl w:ilvl="0" w:tplc="4E00AD4E">
      <w:start w:val="16"/>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0" w15:restartNumberingAfterBreak="0">
    <w:nsid w:val="6D120C9E"/>
    <w:multiLevelType w:val="hybridMultilevel"/>
    <w:tmpl w:val="13BA437A"/>
    <w:lvl w:ilvl="0" w:tplc="81E4AE6C">
      <w:start w:val="3"/>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1" w15:restartNumberingAfterBreak="0">
    <w:nsid w:val="6D942326"/>
    <w:multiLevelType w:val="hybridMultilevel"/>
    <w:tmpl w:val="D7543B4A"/>
    <w:lvl w:ilvl="0" w:tplc="FEDA936A">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2" w15:restartNumberingAfterBreak="0">
    <w:nsid w:val="762122FC"/>
    <w:multiLevelType w:val="hybridMultilevel"/>
    <w:tmpl w:val="0D365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9191202">
    <w:abstractNumId w:val="12"/>
  </w:num>
  <w:num w:numId="2" w16cid:durableId="980303729">
    <w:abstractNumId w:val="6"/>
  </w:num>
  <w:num w:numId="3" w16cid:durableId="1958098828">
    <w:abstractNumId w:val="9"/>
  </w:num>
  <w:num w:numId="4" w16cid:durableId="360397048">
    <w:abstractNumId w:val="2"/>
  </w:num>
  <w:num w:numId="5" w16cid:durableId="5404383">
    <w:abstractNumId w:val="0"/>
  </w:num>
  <w:num w:numId="6" w16cid:durableId="1335575466">
    <w:abstractNumId w:val="4"/>
  </w:num>
  <w:num w:numId="7" w16cid:durableId="1404599712">
    <w:abstractNumId w:val="8"/>
  </w:num>
  <w:num w:numId="8" w16cid:durableId="1779788902">
    <w:abstractNumId w:val="11"/>
  </w:num>
  <w:num w:numId="9" w16cid:durableId="1342581310">
    <w:abstractNumId w:val="3"/>
  </w:num>
  <w:num w:numId="10" w16cid:durableId="5985866">
    <w:abstractNumId w:val="5"/>
  </w:num>
  <w:num w:numId="11" w16cid:durableId="1021472776">
    <w:abstractNumId w:val="1"/>
  </w:num>
  <w:num w:numId="12" w16cid:durableId="544175240">
    <w:abstractNumId w:val="7"/>
  </w:num>
  <w:num w:numId="13" w16cid:durableId="11744949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127"/>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D6"/>
    <w:rsid w:val="00005CE4"/>
    <w:rsid w:val="00006149"/>
    <w:rsid w:val="000259D6"/>
    <w:rsid w:val="00044B6E"/>
    <w:rsid w:val="00067831"/>
    <w:rsid w:val="00087676"/>
    <w:rsid w:val="000A5C06"/>
    <w:rsid w:val="000B203C"/>
    <w:rsid w:val="000B34F8"/>
    <w:rsid w:val="000D23F2"/>
    <w:rsid w:val="0010270B"/>
    <w:rsid w:val="0010650F"/>
    <w:rsid w:val="00111C78"/>
    <w:rsid w:val="00117977"/>
    <w:rsid w:val="00131F1B"/>
    <w:rsid w:val="0013559A"/>
    <w:rsid w:val="0014001B"/>
    <w:rsid w:val="00153450"/>
    <w:rsid w:val="001536E7"/>
    <w:rsid w:val="00154632"/>
    <w:rsid w:val="001636EA"/>
    <w:rsid w:val="00165D03"/>
    <w:rsid w:val="00182313"/>
    <w:rsid w:val="001842CB"/>
    <w:rsid w:val="001B4FCC"/>
    <w:rsid w:val="001C1ECF"/>
    <w:rsid w:val="001E7633"/>
    <w:rsid w:val="001F7E05"/>
    <w:rsid w:val="0020009B"/>
    <w:rsid w:val="00204069"/>
    <w:rsid w:val="00205DC5"/>
    <w:rsid w:val="00210434"/>
    <w:rsid w:val="00217CD4"/>
    <w:rsid w:val="00220EA0"/>
    <w:rsid w:val="0024659F"/>
    <w:rsid w:val="002470E3"/>
    <w:rsid w:val="002750B6"/>
    <w:rsid w:val="00275E3B"/>
    <w:rsid w:val="00296F39"/>
    <w:rsid w:val="002A0F48"/>
    <w:rsid w:val="002A6E1A"/>
    <w:rsid w:val="002B53AC"/>
    <w:rsid w:val="002D009A"/>
    <w:rsid w:val="002F09E2"/>
    <w:rsid w:val="002F541C"/>
    <w:rsid w:val="003003AE"/>
    <w:rsid w:val="003163BB"/>
    <w:rsid w:val="003201E9"/>
    <w:rsid w:val="003573E2"/>
    <w:rsid w:val="00370A84"/>
    <w:rsid w:val="00390956"/>
    <w:rsid w:val="003D22ED"/>
    <w:rsid w:val="003F51A8"/>
    <w:rsid w:val="00400EA7"/>
    <w:rsid w:val="004011B4"/>
    <w:rsid w:val="004461BE"/>
    <w:rsid w:val="004562A1"/>
    <w:rsid w:val="004635A8"/>
    <w:rsid w:val="004814CE"/>
    <w:rsid w:val="00483865"/>
    <w:rsid w:val="004B3BDE"/>
    <w:rsid w:val="004D71F0"/>
    <w:rsid w:val="004E6071"/>
    <w:rsid w:val="00507978"/>
    <w:rsid w:val="005119A6"/>
    <w:rsid w:val="00522BF0"/>
    <w:rsid w:val="005268B8"/>
    <w:rsid w:val="005323D0"/>
    <w:rsid w:val="00542DC4"/>
    <w:rsid w:val="00547963"/>
    <w:rsid w:val="005528FE"/>
    <w:rsid w:val="0058008D"/>
    <w:rsid w:val="005975C2"/>
    <w:rsid w:val="005E6EC3"/>
    <w:rsid w:val="00604D3A"/>
    <w:rsid w:val="006148AF"/>
    <w:rsid w:val="00624458"/>
    <w:rsid w:val="006432D5"/>
    <w:rsid w:val="00654DBA"/>
    <w:rsid w:val="00685873"/>
    <w:rsid w:val="006D455C"/>
    <w:rsid w:val="006D6E5A"/>
    <w:rsid w:val="006D7E53"/>
    <w:rsid w:val="006E7CCC"/>
    <w:rsid w:val="00703F22"/>
    <w:rsid w:val="007126FD"/>
    <w:rsid w:val="007228F3"/>
    <w:rsid w:val="007302DE"/>
    <w:rsid w:val="00772EF4"/>
    <w:rsid w:val="007D7F57"/>
    <w:rsid w:val="007E10B1"/>
    <w:rsid w:val="00823A82"/>
    <w:rsid w:val="008527CA"/>
    <w:rsid w:val="0087224C"/>
    <w:rsid w:val="0088002A"/>
    <w:rsid w:val="00893F2B"/>
    <w:rsid w:val="00896848"/>
    <w:rsid w:val="00897BE3"/>
    <w:rsid w:val="008A3BD1"/>
    <w:rsid w:val="008A73BE"/>
    <w:rsid w:val="008B6997"/>
    <w:rsid w:val="008B75D6"/>
    <w:rsid w:val="008F6443"/>
    <w:rsid w:val="009214CA"/>
    <w:rsid w:val="0092167E"/>
    <w:rsid w:val="0094387C"/>
    <w:rsid w:val="00956CD0"/>
    <w:rsid w:val="00962ACB"/>
    <w:rsid w:val="00983999"/>
    <w:rsid w:val="009C09C9"/>
    <w:rsid w:val="009D175F"/>
    <w:rsid w:val="00A0589C"/>
    <w:rsid w:val="00A06493"/>
    <w:rsid w:val="00A067C2"/>
    <w:rsid w:val="00A14B25"/>
    <w:rsid w:val="00A1597C"/>
    <w:rsid w:val="00A31863"/>
    <w:rsid w:val="00A46020"/>
    <w:rsid w:val="00A51003"/>
    <w:rsid w:val="00A51DA6"/>
    <w:rsid w:val="00A65E8B"/>
    <w:rsid w:val="00AA4E57"/>
    <w:rsid w:val="00AC2C37"/>
    <w:rsid w:val="00B27B5F"/>
    <w:rsid w:val="00B56147"/>
    <w:rsid w:val="00B623D6"/>
    <w:rsid w:val="00B7331B"/>
    <w:rsid w:val="00B75E0F"/>
    <w:rsid w:val="00B855A5"/>
    <w:rsid w:val="00B866B1"/>
    <w:rsid w:val="00B94C02"/>
    <w:rsid w:val="00BE4AEE"/>
    <w:rsid w:val="00BE687A"/>
    <w:rsid w:val="00BF33E1"/>
    <w:rsid w:val="00C13231"/>
    <w:rsid w:val="00C216E0"/>
    <w:rsid w:val="00C27D2E"/>
    <w:rsid w:val="00C31E0B"/>
    <w:rsid w:val="00C448E7"/>
    <w:rsid w:val="00C73607"/>
    <w:rsid w:val="00C8503F"/>
    <w:rsid w:val="00D03F3F"/>
    <w:rsid w:val="00D303CD"/>
    <w:rsid w:val="00D425E1"/>
    <w:rsid w:val="00D50BCF"/>
    <w:rsid w:val="00D81153"/>
    <w:rsid w:val="00D917D7"/>
    <w:rsid w:val="00D9658A"/>
    <w:rsid w:val="00D97D86"/>
    <w:rsid w:val="00DB6FBC"/>
    <w:rsid w:val="00E00B44"/>
    <w:rsid w:val="00E06ED4"/>
    <w:rsid w:val="00E47960"/>
    <w:rsid w:val="00E55455"/>
    <w:rsid w:val="00E67457"/>
    <w:rsid w:val="00E707D0"/>
    <w:rsid w:val="00E91433"/>
    <w:rsid w:val="00EA5A08"/>
    <w:rsid w:val="00EC44B6"/>
    <w:rsid w:val="00EE2593"/>
    <w:rsid w:val="00F16BA4"/>
    <w:rsid w:val="00F22A5B"/>
    <w:rsid w:val="00F2438C"/>
    <w:rsid w:val="00F2459F"/>
    <w:rsid w:val="00F32807"/>
    <w:rsid w:val="00F571B9"/>
    <w:rsid w:val="00F75709"/>
    <w:rsid w:val="00F92DEF"/>
    <w:rsid w:val="00F92FA9"/>
    <w:rsid w:val="00FA4AB5"/>
    <w:rsid w:val="00FC253B"/>
    <w:rsid w:val="00FE0CD4"/>
    <w:rsid w:val="00FF59A6"/>
    <w:rsid w:val="00FF6E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B9E03"/>
  <w15:chartTrackingRefBased/>
  <w15:docId w15:val="{ABCB6B49-2628-4CCA-A48D-1FB2EFBD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color w:val="000000"/>
      <w:sz w:val="24"/>
      <w:lang w:eastAsia="en-US"/>
    </w:rPr>
  </w:style>
  <w:style w:type="paragraph" w:styleId="Antrat1">
    <w:name w:val="heading 1"/>
    <w:basedOn w:val="prastasis"/>
    <w:next w:val="prastasis"/>
    <w:qFormat/>
    <w:pPr>
      <w:keepNext/>
      <w:jc w:val="center"/>
      <w:outlineLvl w:val="0"/>
    </w:pPr>
    <w:rPr>
      <w:rFonts w:ascii="Arial" w:hAnsi="Arial"/>
      <w:b/>
      <w:color w:val="auto"/>
    </w:rPr>
  </w:style>
  <w:style w:type="paragraph" w:styleId="Antrat2">
    <w:name w:val="heading 2"/>
    <w:basedOn w:val="prastasis"/>
    <w:next w:val="prastasis"/>
    <w:qFormat/>
    <w:pPr>
      <w:keepNext/>
      <w:jc w:val="center"/>
      <w:outlineLvl w:val="1"/>
    </w:pPr>
    <w:rPr>
      <w:rFonts w:ascii="Times New Roman" w:hAnsi="Times New Roman"/>
      <w:b/>
      <w:sz w:val="26"/>
    </w:rPr>
  </w:style>
  <w:style w:type="paragraph" w:styleId="Antrat3">
    <w:name w:val="heading 3"/>
    <w:basedOn w:val="prastasis"/>
    <w:next w:val="prastasis"/>
    <w:qFormat/>
    <w:pPr>
      <w:keepNext/>
      <w:jc w:val="center"/>
      <w:outlineLvl w:val="2"/>
    </w:pPr>
    <w:rPr>
      <w:rFonts w:ascii="Times New Roman" w:hAnsi="Times New Roman"/>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okumentostruktra">
    <w:name w:val="Document Map"/>
    <w:basedOn w:val="prastasis"/>
    <w:semiHidden/>
    <w:pPr>
      <w:shd w:val="clear" w:color="auto" w:fill="000080"/>
    </w:pPr>
    <w:rPr>
      <w:rFonts w:ascii="Tahoma" w:hAnsi="Tahoma"/>
    </w:rPr>
  </w:style>
  <w:style w:type="paragraph" w:styleId="Debesliotekstas">
    <w:name w:val="Balloon Text"/>
    <w:basedOn w:val="prastasis"/>
    <w:semiHidden/>
    <w:rsid w:val="00983999"/>
    <w:rPr>
      <w:rFonts w:ascii="Tahoma" w:hAnsi="Tahoma" w:cs="Tahoma"/>
      <w:sz w:val="16"/>
      <w:szCs w:val="16"/>
    </w:rPr>
  </w:style>
  <w:style w:type="paragraph" w:styleId="Sraopastraipa">
    <w:name w:val="List Paragraph"/>
    <w:basedOn w:val="prastasis"/>
    <w:uiPriority w:val="34"/>
    <w:qFormat/>
    <w:rsid w:val="00153450"/>
    <w:pPr>
      <w:ind w:left="720"/>
      <w:contextualSpacing/>
    </w:pPr>
  </w:style>
  <w:style w:type="character" w:styleId="Hipersaitas">
    <w:name w:val="Hyperlink"/>
    <w:basedOn w:val="Numatytasispastraiposriftas"/>
    <w:rsid w:val="00F75709"/>
    <w:rPr>
      <w:color w:val="0563C1" w:themeColor="hyperlink"/>
      <w:u w:val="single"/>
    </w:rPr>
  </w:style>
  <w:style w:type="character" w:styleId="Neapdorotaspaminjimas">
    <w:name w:val="Unresolved Mention"/>
    <w:basedOn w:val="Numatytasispastraiposriftas"/>
    <w:uiPriority w:val="99"/>
    <w:semiHidden/>
    <w:unhideWhenUsed/>
    <w:rsid w:val="00F75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azdijukc.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277</Words>
  <Characters>2316</Characters>
  <Application>Microsoft Office Word</Application>
  <DocSecurity>0</DocSecurity>
  <Lines>19</Lines>
  <Paragraphs>5</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    VIEŠOSIOS ĮSTAIGOS LAZDIJŲ KULTŪROS CENTRO</vt:lpstr>
      <vt:lpstr>    DIREKTORIUS</vt:lpstr>
      <vt:lpstr>    ĮSAKYMAS</vt:lpstr>
    </vt:vector>
  </TitlesOfParts>
  <Company>Lazdiju raj. savivaldybe</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Lintec</dc:creator>
  <cp:keywords/>
  <cp:lastModifiedBy>Lina Kalinauskienė</cp:lastModifiedBy>
  <cp:revision>13</cp:revision>
  <cp:lastPrinted>2022-08-30T10:32:00Z</cp:lastPrinted>
  <dcterms:created xsi:type="dcterms:W3CDTF">2022-08-25T12:19:00Z</dcterms:created>
  <dcterms:modified xsi:type="dcterms:W3CDTF">2022-08-30T11:04:00Z</dcterms:modified>
</cp:coreProperties>
</file>